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4942F" w14:textId="77777777" w:rsidR="007C40D3" w:rsidRPr="003218DA" w:rsidRDefault="007C40D3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i/>
          <w:strike/>
          <w:color w:val="000000"/>
          <w:u w:val="single"/>
        </w:rPr>
      </w:pPr>
    </w:p>
    <w:p w14:paraId="2DE3CFC8" w14:textId="7E061236" w:rsidR="007C40D3" w:rsidRDefault="00000000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</w:rPr>
        <w:t>Livingston Township Minutes</w:t>
      </w:r>
      <w:r w:rsidR="001A57C5">
        <w:rPr>
          <w:color w:val="000000"/>
        </w:rPr>
        <w:t xml:space="preserve"> </w:t>
      </w:r>
      <w:r w:rsidR="00D0156F">
        <w:rPr>
          <w:color w:val="000000"/>
        </w:rPr>
        <w:t>October</w:t>
      </w:r>
      <w:r w:rsidR="00926458">
        <w:rPr>
          <w:color w:val="000000"/>
        </w:rPr>
        <w:t xml:space="preserve"> 2</w:t>
      </w:r>
      <w:r w:rsidR="00D0156F">
        <w:rPr>
          <w:color w:val="000000"/>
        </w:rPr>
        <w:t>3</w:t>
      </w:r>
      <w:r w:rsidR="00926458">
        <w:rPr>
          <w:color w:val="000000"/>
        </w:rPr>
        <w:t>, 2023</w:t>
      </w:r>
      <w:r>
        <w:rPr>
          <w:color w:val="000000"/>
        </w:rPr>
        <w:tab/>
      </w:r>
    </w:p>
    <w:p w14:paraId="45960F99" w14:textId="77777777" w:rsidR="00DD65C7" w:rsidRPr="00DD65C7" w:rsidRDefault="00DD65C7" w:rsidP="00DD65C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color w:val="000000"/>
        </w:rPr>
      </w:pPr>
    </w:p>
    <w:p w14:paraId="1FB52960" w14:textId="32C13495" w:rsidR="00CF1767" w:rsidRDefault="00000000" w:rsidP="00413757">
      <w:bookmarkStart w:id="0" w:name="_heading=h.gjdgxs" w:colFirst="0" w:colLast="0"/>
      <w:bookmarkEnd w:id="0"/>
      <w:r>
        <w:t xml:space="preserve">The regular meeting of the Livingston Township Board was called to order at 6:30 P.M. </w:t>
      </w:r>
      <w:r w:rsidR="00D0156F">
        <w:t>October</w:t>
      </w:r>
      <w:r w:rsidR="00926458">
        <w:t xml:space="preserve"> 2</w:t>
      </w:r>
      <w:r w:rsidR="00D0156F">
        <w:t>3</w:t>
      </w:r>
      <w:r w:rsidR="00926458">
        <w:t>, 2023</w:t>
      </w:r>
      <w:r>
        <w:t xml:space="preserve">, and conducted by the Open Meetings Act #267, with the Pledge of Allegiance. Members present, Treasurer Prusakiewicz, Clerk Mench, Trustee </w:t>
      </w:r>
      <w:r w:rsidR="003B6512">
        <w:t>Carls</w:t>
      </w:r>
      <w:r w:rsidR="001A57C5">
        <w:t>on</w:t>
      </w:r>
      <w:r w:rsidR="00CF4618">
        <w:t>, Supervisor Brecheisen</w:t>
      </w:r>
      <w:r w:rsidR="00926458">
        <w:t xml:space="preserve">, and </w:t>
      </w:r>
      <w:r w:rsidR="00D0156F">
        <w:t>Tru</w:t>
      </w:r>
      <w:r w:rsidR="00926458">
        <w:t>stee Dipzinski</w:t>
      </w:r>
      <w:r w:rsidR="00B54133">
        <w:t xml:space="preserve">. </w:t>
      </w:r>
      <w:r>
        <w:t xml:space="preserve"> </w:t>
      </w:r>
      <w:r w:rsidR="00B745E9">
        <w:t>Five vi</w:t>
      </w:r>
      <w:r w:rsidR="00305A81">
        <w:t xml:space="preserve">sitors </w:t>
      </w:r>
      <w:r w:rsidR="00CF1767">
        <w:t>w</w:t>
      </w:r>
      <w:r w:rsidR="00B54133">
        <w:t xml:space="preserve">ere in </w:t>
      </w:r>
      <w:r w:rsidR="001303AF">
        <w:t>attendance</w:t>
      </w:r>
      <w:r w:rsidR="0073701E">
        <w:t xml:space="preserve"> </w:t>
      </w:r>
      <w:r w:rsidR="005F6B3A">
        <w:t>including Commissioner’s</w:t>
      </w:r>
      <w:r w:rsidR="00026C68">
        <w:t xml:space="preserve">, </w:t>
      </w:r>
      <w:r w:rsidR="0073701E">
        <w:t xml:space="preserve">Deming </w:t>
      </w:r>
      <w:r w:rsidR="00CF1767">
        <w:t xml:space="preserve">and </w:t>
      </w:r>
      <w:r w:rsidR="00926458">
        <w:t>Mason</w:t>
      </w:r>
      <w:r w:rsidR="00B745E9">
        <w:t xml:space="preserve"> and</w:t>
      </w:r>
      <w:r w:rsidR="00926458">
        <w:t xml:space="preserve"> </w:t>
      </w:r>
      <w:r w:rsidR="00CF1767">
        <w:t>Assessor Nowak</w:t>
      </w:r>
      <w:r w:rsidR="00B745E9">
        <w:t>.</w:t>
      </w:r>
      <w:r>
        <w:t xml:space="preserve">  It was moved by</w:t>
      </w:r>
      <w:r w:rsidR="001A57C5">
        <w:t xml:space="preserve"> </w:t>
      </w:r>
      <w:r w:rsidR="00926458">
        <w:t>Mench</w:t>
      </w:r>
      <w:r w:rsidR="0073701E">
        <w:t xml:space="preserve"> and</w:t>
      </w:r>
      <w:r w:rsidR="00DE13F9">
        <w:t xml:space="preserve"> supported by</w:t>
      </w:r>
      <w:r w:rsidR="009A3EFB">
        <w:t xml:space="preserve"> </w:t>
      </w:r>
      <w:r w:rsidR="00B745E9">
        <w:t>Dipzinski</w:t>
      </w:r>
      <w:r w:rsidR="00DE13F9">
        <w:t xml:space="preserve"> </w:t>
      </w:r>
      <w:r>
        <w:t>to accept the consent agenda a</w:t>
      </w:r>
      <w:r w:rsidR="00DD65C7">
        <w:t>n</w:t>
      </w:r>
      <w:r>
        <w:t>d pay bills in the amount of $</w:t>
      </w:r>
      <w:r w:rsidR="009A3EFB">
        <w:t>48,980.42</w:t>
      </w:r>
      <w:r w:rsidR="002162ED">
        <w:t>,</w:t>
      </w:r>
      <w:r>
        <w:t xml:space="preserve"> all in favor; motion passed.</w:t>
      </w:r>
      <w:r w:rsidR="002C0577">
        <w:t xml:space="preserve"> </w:t>
      </w:r>
      <w:r w:rsidR="00657ADD">
        <w:t xml:space="preserve">It was moved by </w:t>
      </w:r>
      <w:r w:rsidR="00926458">
        <w:t xml:space="preserve">Mench </w:t>
      </w:r>
      <w:r w:rsidR="00657ADD">
        <w:t xml:space="preserve">and supported by </w:t>
      </w:r>
      <w:r w:rsidR="00926458">
        <w:t xml:space="preserve">Carlson to </w:t>
      </w:r>
      <w:r w:rsidR="009A3EFB">
        <w:t xml:space="preserve">adopt the Resolution #10-20-2023-01, to authorize Consumers Energy to make changes to the Standard Lighting Contract dated </w:t>
      </w:r>
      <w:r w:rsidR="00F81E16">
        <w:t>2-01-2022, in accordance with the Authorization for Change in Standard Lighting Contract dated 10-23-2023. Roll Call Taken:</w:t>
      </w:r>
      <w:r w:rsidR="009A3EFB">
        <w:t xml:space="preserve"> A</w:t>
      </w:r>
      <w:r w:rsidR="00ED449F">
        <w:t xml:space="preserve">ll in favor Motion passed. </w:t>
      </w:r>
      <w:r w:rsidR="00F81E16">
        <w:t xml:space="preserve"> It was moved by </w:t>
      </w:r>
      <w:r w:rsidR="00A0614A">
        <w:t>Carlson</w:t>
      </w:r>
      <w:r w:rsidR="00F81E16">
        <w:t xml:space="preserve"> and supported by </w:t>
      </w:r>
      <w:r w:rsidR="00A0614A">
        <w:t xml:space="preserve">Dipzinski to allow Mench and Prusakiewicz to attend the class at </w:t>
      </w:r>
      <w:r w:rsidR="004211A7">
        <w:t>Treetops</w:t>
      </w:r>
      <w:r w:rsidR="00A0614A">
        <w:t xml:space="preserve"> on December 5, 2023</w:t>
      </w:r>
      <w:r w:rsidR="00A95305">
        <w:t xml:space="preserve">. It was moved by Brecheisen and supported by Carlson </w:t>
      </w:r>
      <w:r w:rsidR="00A0614A">
        <w:t xml:space="preserve">to approve the </w:t>
      </w:r>
      <w:r w:rsidR="004211A7">
        <w:t>snowplow</w:t>
      </w:r>
      <w:r w:rsidR="00A0614A">
        <w:t xml:space="preserve"> contract by Missi Samkowiak. All in favor motion passed.  </w:t>
      </w:r>
      <w:r w:rsidR="004211A7">
        <w:t>It w</w:t>
      </w:r>
      <w:r w:rsidR="00A0614A">
        <w:t xml:space="preserve">as moved by </w:t>
      </w:r>
      <w:r w:rsidR="004211A7">
        <w:t>Dipzinski and supported by Brecheisen to approve the Master Plan draft for review and hold a public hearing. Motion passed. T</w:t>
      </w:r>
      <w:r w:rsidR="005F6B3A">
        <w:t>he meeting</w:t>
      </w:r>
      <w:r w:rsidR="0012408D">
        <w:t xml:space="preserve"> adjourned 7:</w:t>
      </w:r>
      <w:r w:rsidR="005F6B3A">
        <w:t>2</w:t>
      </w:r>
      <w:r w:rsidR="00EB4D52">
        <w:t>6</w:t>
      </w:r>
      <w:r w:rsidR="0012408D">
        <w:t xml:space="preserve"> p.m. </w:t>
      </w:r>
      <w:r w:rsidR="00CF1767">
        <w:t xml:space="preserve">The next meeting will be </w:t>
      </w:r>
      <w:r w:rsidR="00A0614A">
        <w:t xml:space="preserve">November </w:t>
      </w:r>
      <w:r w:rsidR="00926458">
        <w:t>2</w:t>
      </w:r>
      <w:r w:rsidR="00A0614A">
        <w:t>7</w:t>
      </w:r>
      <w:r w:rsidR="00926458">
        <w:t>,</w:t>
      </w:r>
      <w:r w:rsidR="00443B3D">
        <w:t xml:space="preserve"> </w:t>
      </w:r>
      <w:r w:rsidR="00ED449F">
        <w:t>2023,</w:t>
      </w:r>
      <w:r w:rsidR="00CF1767">
        <w:t xml:space="preserve"> at 6:30 p.m. </w:t>
      </w:r>
    </w:p>
    <w:p w14:paraId="354CF6A5" w14:textId="77777777" w:rsidR="00CF1767" w:rsidRDefault="00CF1767" w:rsidP="00CF1767"/>
    <w:p w14:paraId="6C278A40" w14:textId="471E8CA8" w:rsidR="007C40D3" w:rsidRDefault="00000000" w:rsidP="00E40F47">
      <w:pPr>
        <w:tabs>
          <w:tab w:val="left" w:pos="2796"/>
        </w:tabs>
      </w:pPr>
      <w:r>
        <w:t xml:space="preserve">Respectfully submitted, </w:t>
      </w:r>
      <w:r w:rsidR="00E40F47">
        <w:tab/>
      </w:r>
    </w:p>
    <w:p w14:paraId="43EFA718" w14:textId="77777777" w:rsidR="007C40D3" w:rsidRDefault="00000000">
      <w:r>
        <w:t xml:space="preserve"> </w:t>
      </w:r>
    </w:p>
    <w:p w14:paraId="5BEA28A5" w14:textId="77777777" w:rsidR="007C40D3" w:rsidRDefault="007C40D3"/>
    <w:p w14:paraId="3E3DC6CF" w14:textId="77777777" w:rsidR="00CF1767" w:rsidRDefault="00000000" w:rsidP="00CF1767">
      <w:pPr>
        <w:tabs>
          <w:tab w:val="left" w:pos="8424"/>
          <w:tab w:val="right" w:pos="8640"/>
        </w:tabs>
      </w:pPr>
      <w:r>
        <w:t xml:space="preserve">Elizabeth (Liz) Mench  </w:t>
      </w:r>
      <w:r>
        <w:tab/>
      </w:r>
    </w:p>
    <w:p w14:paraId="71DE8CF7" w14:textId="49B84BB9" w:rsidR="007C40D3" w:rsidRDefault="00000000" w:rsidP="00CF1767">
      <w:pPr>
        <w:tabs>
          <w:tab w:val="left" w:pos="8424"/>
          <w:tab w:val="right" w:pos="8640"/>
        </w:tabs>
      </w:pPr>
      <w:r>
        <w:t>Livingston Township Clerk</w:t>
      </w:r>
    </w:p>
    <w:p w14:paraId="01D2E568" w14:textId="77777777" w:rsidR="007C40D3" w:rsidRDefault="007C40D3">
      <w:pPr>
        <w:tabs>
          <w:tab w:val="right" w:pos="8640"/>
        </w:tabs>
      </w:pPr>
    </w:p>
    <w:p w14:paraId="12B77C0F" w14:textId="6DED74DF" w:rsidR="007C40D3" w:rsidRDefault="007C40D3">
      <w:pPr>
        <w:tabs>
          <w:tab w:val="right" w:pos="8640"/>
        </w:tabs>
      </w:pPr>
    </w:p>
    <w:p w14:paraId="241F048D" w14:textId="5559E049" w:rsidR="007C40D3" w:rsidRDefault="00000000">
      <w:pPr>
        <w:tabs>
          <w:tab w:val="right" w:pos="8640"/>
        </w:tabs>
      </w:pPr>
      <w:r>
        <w:tab/>
      </w:r>
    </w:p>
    <w:sectPr w:rsidR="007C40D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78617" w14:textId="77777777" w:rsidR="009A364D" w:rsidRDefault="009A364D">
      <w:r>
        <w:separator/>
      </w:r>
    </w:p>
  </w:endnote>
  <w:endnote w:type="continuationSeparator" w:id="0">
    <w:p w14:paraId="275B58AC" w14:textId="77777777" w:rsidR="009A364D" w:rsidRDefault="009A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17445" w14:textId="77777777" w:rsidR="009A364D" w:rsidRDefault="009A364D">
      <w:r>
        <w:separator/>
      </w:r>
    </w:p>
  </w:footnote>
  <w:footnote w:type="continuationSeparator" w:id="0">
    <w:p w14:paraId="77435B5B" w14:textId="77777777" w:rsidR="009A364D" w:rsidRDefault="009A3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1FC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32"/>
        <w:szCs w:val="32"/>
      </w:rPr>
    </w:pPr>
  </w:p>
  <w:p w14:paraId="5DAE1A74" w14:textId="77777777" w:rsidR="007C40D3" w:rsidRDefault="007C40D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D3"/>
    <w:rsid w:val="00026C68"/>
    <w:rsid w:val="000377F7"/>
    <w:rsid w:val="0006075B"/>
    <w:rsid w:val="0006083F"/>
    <w:rsid w:val="00063A0B"/>
    <w:rsid w:val="00071EBF"/>
    <w:rsid w:val="000827DF"/>
    <w:rsid w:val="000901DC"/>
    <w:rsid w:val="00091567"/>
    <w:rsid w:val="000A0460"/>
    <w:rsid w:val="000A2DBE"/>
    <w:rsid w:val="000A6DA1"/>
    <w:rsid w:val="000E2E95"/>
    <w:rsid w:val="000F3F52"/>
    <w:rsid w:val="0012408D"/>
    <w:rsid w:val="001303AF"/>
    <w:rsid w:val="00131C16"/>
    <w:rsid w:val="00196636"/>
    <w:rsid w:val="001A57C5"/>
    <w:rsid w:val="001B3931"/>
    <w:rsid w:val="00206AB5"/>
    <w:rsid w:val="002133F2"/>
    <w:rsid w:val="002162ED"/>
    <w:rsid w:val="00216E1A"/>
    <w:rsid w:val="002646AA"/>
    <w:rsid w:val="00275157"/>
    <w:rsid w:val="00284B59"/>
    <w:rsid w:val="0029315D"/>
    <w:rsid w:val="002A110E"/>
    <w:rsid w:val="002A6D24"/>
    <w:rsid w:val="002C0577"/>
    <w:rsid w:val="00304549"/>
    <w:rsid w:val="00305423"/>
    <w:rsid w:val="00305A81"/>
    <w:rsid w:val="00306777"/>
    <w:rsid w:val="003218DA"/>
    <w:rsid w:val="00372340"/>
    <w:rsid w:val="003740A4"/>
    <w:rsid w:val="00375062"/>
    <w:rsid w:val="0038663F"/>
    <w:rsid w:val="003A59FF"/>
    <w:rsid w:val="003B6512"/>
    <w:rsid w:val="003F2689"/>
    <w:rsid w:val="003F6471"/>
    <w:rsid w:val="00413757"/>
    <w:rsid w:val="004211A7"/>
    <w:rsid w:val="004217F3"/>
    <w:rsid w:val="00440044"/>
    <w:rsid w:val="00443B3D"/>
    <w:rsid w:val="00465FA8"/>
    <w:rsid w:val="00490575"/>
    <w:rsid w:val="004977B8"/>
    <w:rsid w:val="004A2E62"/>
    <w:rsid w:val="004A4FD2"/>
    <w:rsid w:val="004A6150"/>
    <w:rsid w:val="004D4FB1"/>
    <w:rsid w:val="00536A3E"/>
    <w:rsid w:val="00552CEC"/>
    <w:rsid w:val="00563C1D"/>
    <w:rsid w:val="00585854"/>
    <w:rsid w:val="005A15FE"/>
    <w:rsid w:val="005A5335"/>
    <w:rsid w:val="005B1EEA"/>
    <w:rsid w:val="005C3D44"/>
    <w:rsid w:val="005D3B3E"/>
    <w:rsid w:val="005D729F"/>
    <w:rsid w:val="005E1AAF"/>
    <w:rsid w:val="005E73A7"/>
    <w:rsid w:val="005F24B0"/>
    <w:rsid w:val="005F6B3A"/>
    <w:rsid w:val="00600FAA"/>
    <w:rsid w:val="00614AC4"/>
    <w:rsid w:val="00617700"/>
    <w:rsid w:val="006207C9"/>
    <w:rsid w:val="00621CE0"/>
    <w:rsid w:val="006223AF"/>
    <w:rsid w:val="00634794"/>
    <w:rsid w:val="00647A51"/>
    <w:rsid w:val="006518A5"/>
    <w:rsid w:val="00653D52"/>
    <w:rsid w:val="006547B3"/>
    <w:rsid w:val="00657ADD"/>
    <w:rsid w:val="0066274F"/>
    <w:rsid w:val="00663D8B"/>
    <w:rsid w:val="006640AD"/>
    <w:rsid w:val="006738E0"/>
    <w:rsid w:val="006A2F3C"/>
    <w:rsid w:val="006C04E2"/>
    <w:rsid w:val="00713B4E"/>
    <w:rsid w:val="0073701E"/>
    <w:rsid w:val="007A10E9"/>
    <w:rsid w:val="007B1653"/>
    <w:rsid w:val="007C40D3"/>
    <w:rsid w:val="007D0BD8"/>
    <w:rsid w:val="007E2363"/>
    <w:rsid w:val="008339BB"/>
    <w:rsid w:val="00865FB8"/>
    <w:rsid w:val="00872050"/>
    <w:rsid w:val="008A0C2F"/>
    <w:rsid w:val="008C326F"/>
    <w:rsid w:val="008D0D65"/>
    <w:rsid w:val="008D4FB0"/>
    <w:rsid w:val="008D5CC0"/>
    <w:rsid w:val="0090541C"/>
    <w:rsid w:val="00906115"/>
    <w:rsid w:val="009064DD"/>
    <w:rsid w:val="00926458"/>
    <w:rsid w:val="00934C73"/>
    <w:rsid w:val="0095504D"/>
    <w:rsid w:val="00980518"/>
    <w:rsid w:val="00981B04"/>
    <w:rsid w:val="00984976"/>
    <w:rsid w:val="00993074"/>
    <w:rsid w:val="009953AC"/>
    <w:rsid w:val="009A32B8"/>
    <w:rsid w:val="009A364D"/>
    <w:rsid w:val="009A3EFB"/>
    <w:rsid w:val="009B0FB0"/>
    <w:rsid w:val="009B5D75"/>
    <w:rsid w:val="009C1D2A"/>
    <w:rsid w:val="009E7FE1"/>
    <w:rsid w:val="009F425F"/>
    <w:rsid w:val="009F5EB6"/>
    <w:rsid w:val="00A00CCA"/>
    <w:rsid w:val="00A0614A"/>
    <w:rsid w:val="00A07F59"/>
    <w:rsid w:val="00A129D1"/>
    <w:rsid w:val="00A235E8"/>
    <w:rsid w:val="00A37267"/>
    <w:rsid w:val="00A54A0A"/>
    <w:rsid w:val="00A8601F"/>
    <w:rsid w:val="00A95305"/>
    <w:rsid w:val="00AB2E4E"/>
    <w:rsid w:val="00AD142C"/>
    <w:rsid w:val="00AE21B0"/>
    <w:rsid w:val="00B54133"/>
    <w:rsid w:val="00B60D12"/>
    <w:rsid w:val="00B72933"/>
    <w:rsid w:val="00B74340"/>
    <w:rsid w:val="00B745E9"/>
    <w:rsid w:val="00B83B37"/>
    <w:rsid w:val="00B850DC"/>
    <w:rsid w:val="00BA1670"/>
    <w:rsid w:val="00BA4CFA"/>
    <w:rsid w:val="00BB04F2"/>
    <w:rsid w:val="00BF4091"/>
    <w:rsid w:val="00C11FFD"/>
    <w:rsid w:val="00C1350F"/>
    <w:rsid w:val="00C14FE4"/>
    <w:rsid w:val="00C23696"/>
    <w:rsid w:val="00C30CE5"/>
    <w:rsid w:val="00C43C87"/>
    <w:rsid w:val="00C51A4B"/>
    <w:rsid w:val="00C61C0F"/>
    <w:rsid w:val="00C62BB9"/>
    <w:rsid w:val="00C65D56"/>
    <w:rsid w:val="00C663D9"/>
    <w:rsid w:val="00CA1F46"/>
    <w:rsid w:val="00CA233E"/>
    <w:rsid w:val="00CA7FD0"/>
    <w:rsid w:val="00CF1767"/>
    <w:rsid w:val="00CF1FC1"/>
    <w:rsid w:val="00CF4618"/>
    <w:rsid w:val="00CF5BF6"/>
    <w:rsid w:val="00D0156F"/>
    <w:rsid w:val="00D2638E"/>
    <w:rsid w:val="00D43856"/>
    <w:rsid w:val="00D556D3"/>
    <w:rsid w:val="00D72AF7"/>
    <w:rsid w:val="00D772A3"/>
    <w:rsid w:val="00D9402A"/>
    <w:rsid w:val="00D95690"/>
    <w:rsid w:val="00DA3C9B"/>
    <w:rsid w:val="00DB1DF1"/>
    <w:rsid w:val="00DD65C7"/>
    <w:rsid w:val="00DE13F9"/>
    <w:rsid w:val="00E031B9"/>
    <w:rsid w:val="00E33D16"/>
    <w:rsid w:val="00E40F47"/>
    <w:rsid w:val="00E66644"/>
    <w:rsid w:val="00E77750"/>
    <w:rsid w:val="00E86965"/>
    <w:rsid w:val="00E911B0"/>
    <w:rsid w:val="00EB4D52"/>
    <w:rsid w:val="00EC562E"/>
    <w:rsid w:val="00EC71BB"/>
    <w:rsid w:val="00ED449F"/>
    <w:rsid w:val="00EF0663"/>
    <w:rsid w:val="00F14C18"/>
    <w:rsid w:val="00F3207C"/>
    <w:rsid w:val="00F56512"/>
    <w:rsid w:val="00F81E16"/>
    <w:rsid w:val="00F90A70"/>
    <w:rsid w:val="00F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68065"/>
  <w15:docId w15:val="{EB4CA8C5-6C10-482D-9526-8308C2C7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48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rsid w:val="00C22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7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6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7F9"/>
    <w:rPr>
      <w:sz w:val="24"/>
      <w:szCs w:val="24"/>
    </w:rPr>
  </w:style>
  <w:style w:type="paragraph" w:styleId="NoSpacing">
    <w:name w:val="No Spacing"/>
    <w:uiPriority w:val="1"/>
    <w:qFormat/>
    <w:rsid w:val="00C219A4"/>
  </w:style>
  <w:style w:type="character" w:customStyle="1" w:styleId="apple-converted-space">
    <w:name w:val="apple-converted-space"/>
    <w:basedOn w:val="DefaultParagraphFont"/>
    <w:rsid w:val="00DA58D4"/>
  </w:style>
  <w:style w:type="character" w:styleId="Emphasis">
    <w:name w:val="Emphasis"/>
    <w:basedOn w:val="DefaultParagraphFont"/>
    <w:qFormat/>
    <w:rsid w:val="00B17C7A"/>
    <w:rPr>
      <w:i/>
      <w:iCs/>
    </w:rPr>
  </w:style>
  <w:style w:type="character" w:styleId="Hyperlink">
    <w:name w:val="Hyperlink"/>
    <w:basedOn w:val="DefaultParagraphFont"/>
    <w:unhideWhenUsed/>
    <w:rsid w:val="00C479B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9B4"/>
    <w:rPr>
      <w:color w:val="605E5C"/>
      <w:shd w:val="clear" w:color="auto" w:fill="E1DFDD"/>
    </w:rPr>
  </w:style>
  <w:style w:type="table" w:styleId="TableGrid">
    <w:name w:val="Table Grid"/>
    <w:basedOn w:val="TableNormal"/>
    <w:rsid w:val="00513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4E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0CC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0C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CC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C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CC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jfu7fykOfA+fM6CGzaxGNE9sEA==">AMUW2mWz7Ub811JcvCFFBbsHo+fOF5d/+gpqwZyzjZPKEUwXG0aAgvNwiJMD2cgAj41qRGWsa5Jol5iayqeJVmk2e0yqZuQ9cRjMOk6ZIH2Ddb7zIMVU4tLHWkXiPAdyTJ7lGaqLTZR0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Liz Mench</cp:lastModifiedBy>
  <cp:revision>6</cp:revision>
  <cp:lastPrinted>2023-08-27T21:17:00Z</cp:lastPrinted>
  <dcterms:created xsi:type="dcterms:W3CDTF">2023-10-23T22:10:00Z</dcterms:created>
  <dcterms:modified xsi:type="dcterms:W3CDTF">2023-11-24T22:38:00Z</dcterms:modified>
</cp:coreProperties>
</file>